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C7" w:rsidRPr="005F612A" w:rsidRDefault="00AC75CE" w:rsidP="008C0CC7">
      <w:pPr>
        <w:rPr>
          <w:b/>
        </w:rPr>
      </w:pPr>
      <w:bookmarkStart w:id="0" w:name="_GoBack"/>
      <w:bookmarkEnd w:id="0"/>
      <w:r w:rsidRPr="005F612A">
        <w:rPr>
          <w:b/>
          <w:u w:val="single"/>
        </w:rPr>
        <w:t>Investigating</w:t>
      </w:r>
      <w:r w:rsidR="008C0CC7" w:rsidRPr="005F612A">
        <w:rPr>
          <w:b/>
          <w:u w:val="single"/>
        </w:rPr>
        <w:t xml:space="preserve"> </w:t>
      </w:r>
      <w:r w:rsidRPr="005F612A">
        <w:rPr>
          <w:b/>
          <w:u w:val="single"/>
        </w:rPr>
        <w:t xml:space="preserve">osmosis </w:t>
      </w:r>
      <w:r w:rsidR="008C0CC7" w:rsidRPr="005F612A">
        <w:rPr>
          <w:b/>
          <w:u w:val="single"/>
        </w:rPr>
        <w:t xml:space="preserve">in </w:t>
      </w:r>
      <w:r w:rsidRPr="005F612A">
        <w:rPr>
          <w:b/>
          <w:u w:val="single"/>
        </w:rPr>
        <w:t>an artificial cell</w:t>
      </w:r>
      <w:r w:rsidRPr="005F612A">
        <w:rPr>
          <w:b/>
        </w:rPr>
        <w:tab/>
      </w:r>
      <w:r w:rsidR="008C0CC7" w:rsidRPr="005F612A">
        <w:rPr>
          <w:b/>
        </w:rPr>
        <w:tab/>
      </w:r>
      <w:r w:rsidR="008C0CC7" w:rsidRPr="005F612A">
        <w:rPr>
          <w:b/>
        </w:rPr>
        <w:tab/>
      </w:r>
      <w:r w:rsidR="008C0CC7" w:rsidRPr="005F612A">
        <w:rPr>
          <w:b/>
        </w:rPr>
        <w:tab/>
      </w:r>
      <w:r w:rsidR="008C0CC7" w:rsidRPr="005F612A">
        <w:rPr>
          <w:b/>
        </w:rPr>
        <w:tab/>
      </w:r>
      <w:r w:rsidR="008C0CC7" w:rsidRPr="005F612A">
        <w:rPr>
          <w:b/>
        </w:rPr>
        <w:tab/>
      </w:r>
      <w:r w:rsidR="008C0CC7" w:rsidRPr="005F612A">
        <w:rPr>
          <w:b/>
        </w:rPr>
        <w:tab/>
        <w:t xml:space="preserve">              STUDENT</w:t>
      </w:r>
    </w:p>
    <w:p w:rsidR="008C0CC7" w:rsidRPr="005F612A" w:rsidRDefault="008C0CC7" w:rsidP="008C0CC7"/>
    <w:p w:rsidR="00536FBC" w:rsidRPr="005F612A" w:rsidRDefault="00536FBC" w:rsidP="008C0CC7">
      <w:pPr>
        <w:rPr>
          <w:b/>
        </w:rPr>
      </w:pPr>
      <w:r w:rsidRPr="005F612A">
        <w:rPr>
          <w:b/>
        </w:rPr>
        <w:t>Introduction</w:t>
      </w:r>
    </w:p>
    <w:p w:rsidR="00536FBC" w:rsidRPr="005B4C58" w:rsidRDefault="006E6098" w:rsidP="008C0CC7">
      <w:r w:rsidRPr="005F612A">
        <w:t>Water will move by osmosis from an area of high water potential to an area of low water potential across a partially permeable membrane.</w:t>
      </w:r>
      <w:r w:rsidR="008A1230" w:rsidRPr="005F612A">
        <w:t xml:space="preserve"> Using </w:t>
      </w:r>
      <w:r w:rsidR="005F612A">
        <w:t>artificial</w:t>
      </w:r>
      <w:r w:rsidR="005F612A" w:rsidRPr="005F612A">
        <w:t xml:space="preserve"> cells you will investigate the principles of osmosis. </w:t>
      </w:r>
      <w:r w:rsidR="005B4C58">
        <w:t>You will make five artificial cells, each containing the same concentration of sucrose solution (0.4</w:t>
      </w:r>
      <w:r w:rsidR="005B4C58" w:rsidRPr="004F030A">
        <w:t xml:space="preserve"> mol dm</w:t>
      </w:r>
      <w:r w:rsidR="005B4C58" w:rsidRPr="004F030A">
        <w:rPr>
          <w:vertAlign w:val="superscript"/>
        </w:rPr>
        <w:t>-3</w:t>
      </w:r>
      <w:r w:rsidR="005B4C58">
        <w:t xml:space="preserve">), and then immerse these in five different concentrations of </w:t>
      </w:r>
      <w:r w:rsidR="005D2B11">
        <w:t xml:space="preserve">sucrose solution (ranging from </w:t>
      </w:r>
      <w:r w:rsidR="005B4C58">
        <w:t>0</w:t>
      </w:r>
      <w:r w:rsidR="005D2B11">
        <w:t>.1</w:t>
      </w:r>
      <w:r w:rsidR="005B4C58" w:rsidRPr="004F030A">
        <w:t xml:space="preserve"> mol dm</w:t>
      </w:r>
      <w:r w:rsidR="005B4C58" w:rsidRPr="004F030A">
        <w:rPr>
          <w:vertAlign w:val="superscript"/>
        </w:rPr>
        <w:t>-3</w:t>
      </w:r>
      <w:r w:rsidR="005B4C58">
        <w:t xml:space="preserve"> to </w:t>
      </w:r>
      <w:r w:rsidR="005D2B11">
        <w:t>1</w:t>
      </w:r>
      <w:r w:rsidR="005B4C58" w:rsidRPr="004F030A">
        <w:t>.</w:t>
      </w:r>
      <w:r w:rsidR="005D2B11">
        <w:t>0</w:t>
      </w:r>
      <w:r w:rsidR="005B4C58" w:rsidRPr="004F030A">
        <w:t xml:space="preserve"> mol dm</w:t>
      </w:r>
      <w:r w:rsidR="005B4C58" w:rsidRPr="004F030A">
        <w:rPr>
          <w:vertAlign w:val="superscript"/>
        </w:rPr>
        <w:t>-3</w:t>
      </w:r>
      <w:r w:rsidR="005B4C58">
        <w:t>).</w:t>
      </w:r>
    </w:p>
    <w:p w:rsidR="005F612A" w:rsidRPr="005F612A" w:rsidRDefault="005F612A" w:rsidP="008C0CC7">
      <w:pPr>
        <w:rPr>
          <w:b/>
        </w:rPr>
      </w:pPr>
    </w:p>
    <w:p w:rsidR="008C0CC7" w:rsidRPr="005F612A" w:rsidRDefault="008C0CC7" w:rsidP="008C0CC7">
      <w:pPr>
        <w:rPr>
          <w:b/>
        </w:rPr>
      </w:pPr>
      <w:r w:rsidRPr="005F612A">
        <w:rPr>
          <w:b/>
        </w:rPr>
        <w:t>Aim</w:t>
      </w:r>
    </w:p>
    <w:p w:rsidR="008C0CC7" w:rsidRPr="005F612A" w:rsidRDefault="008C0CC7" w:rsidP="008E4935">
      <w:r w:rsidRPr="005F612A">
        <w:t>To</w:t>
      </w:r>
      <w:r w:rsidR="005F612A" w:rsidRPr="005F612A">
        <w:t xml:space="preserve"> set up and use artificial cells to</w:t>
      </w:r>
      <w:r w:rsidRPr="005F612A">
        <w:t xml:space="preserve"> investigate </w:t>
      </w:r>
      <w:r w:rsidR="005F612A" w:rsidRPr="005F612A">
        <w:t>osmosis</w:t>
      </w:r>
      <w:r w:rsidRPr="005F612A">
        <w:t>.</w:t>
      </w:r>
    </w:p>
    <w:p w:rsidR="001D63F1" w:rsidRPr="005F612A" w:rsidRDefault="001D63F1">
      <w:pPr>
        <w:rPr>
          <w:b/>
        </w:rPr>
      </w:pPr>
    </w:p>
    <w:p w:rsidR="00B14B48" w:rsidRPr="005F612A" w:rsidRDefault="00B14B48">
      <w:pPr>
        <w:rPr>
          <w:b/>
        </w:rPr>
      </w:pPr>
      <w:r w:rsidRPr="005F612A">
        <w:rPr>
          <w:b/>
        </w:rPr>
        <w:t>Intended class time</w:t>
      </w:r>
    </w:p>
    <w:p w:rsidR="00B14B48" w:rsidRPr="005F612A" w:rsidRDefault="005F612A" w:rsidP="00B14B48">
      <w:pPr>
        <w:pStyle w:val="ListParagraph"/>
        <w:numPr>
          <w:ilvl w:val="0"/>
          <w:numId w:val="9"/>
        </w:numPr>
        <w:rPr>
          <w:color w:val="000000" w:themeColor="text1"/>
        </w:rPr>
      </w:pPr>
      <w:r>
        <w:rPr>
          <w:color w:val="000000" w:themeColor="text1"/>
        </w:rPr>
        <w:t>1 – 2 hours</w:t>
      </w:r>
    </w:p>
    <w:p w:rsidR="00B14B48" w:rsidRPr="005F612A" w:rsidRDefault="00B14B48">
      <w:pPr>
        <w:rPr>
          <w:b/>
        </w:rPr>
      </w:pPr>
    </w:p>
    <w:p w:rsidR="006F1339" w:rsidRPr="005F612A" w:rsidRDefault="006F1339" w:rsidP="004F3269">
      <w:pPr>
        <w:rPr>
          <w:b/>
        </w:rPr>
      </w:pPr>
      <w:r w:rsidRPr="005F612A">
        <w:rPr>
          <w:b/>
        </w:rPr>
        <w:t>Chemicals</w:t>
      </w:r>
    </w:p>
    <w:tbl>
      <w:tblPr>
        <w:tblStyle w:val="TableGrid"/>
        <w:tblW w:w="0" w:type="auto"/>
        <w:tblLook w:val="04A0" w:firstRow="1" w:lastRow="0" w:firstColumn="1" w:lastColumn="0" w:noHBand="0" w:noVBand="1"/>
      </w:tblPr>
      <w:tblGrid>
        <w:gridCol w:w="5210"/>
        <w:gridCol w:w="5210"/>
      </w:tblGrid>
      <w:tr w:rsidR="00D81C14" w:rsidTr="00D81C14">
        <w:tc>
          <w:tcPr>
            <w:tcW w:w="5210" w:type="dxa"/>
            <w:vAlign w:val="center"/>
          </w:tcPr>
          <w:p w:rsidR="00D81C14" w:rsidRPr="00D81C14" w:rsidRDefault="00D81C14" w:rsidP="00D43674">
            <w:pPr>
              <w:spacing w:before="80" w:after="80"/>
            </w:pPr>
            <w:r w:rsidRPr="00D81C14">
              <w:t>Sucrose solution</w:t>
            </w:r>
          </w:p>
        </w:tc>
        <w:tc>
          <w:tcPr>
            <w:tcW w:w="5210" w:type="dxa"/>
            <w:vAlign w:val="center"/>
          </w:tcPr>
          <w:p w:rsidR="00D81C14" w:rsidRPr="00D81C14" w:rsidRDefault="00D81C14" w:rsidP="00D43674">
            <w:pPr>
              <w:spacing w:before="80" w:after="80"/>
            </w:pPr>
            <w:r w:rsidRPr="00D81C14">
              <w:t>No known hazard</w:t>
            </w:r>
          </w:p>
        </w:tc>
      </w:tr>
    </w:tbl>
    <w:p w:rsidR="005F612A" w:rsidRDefault="005F612A" w:rsidP="004F3269">
      <w:pPr>
        <w:rPr>
          <w:b/>
          <w:highlight w:val="yellow"/>
        </w:rPr>
      </w:pPr>
    </w:p>
    <w:p w:rsidR="001D63F1" w:rsidRPr="003D58A7" w:rsidRDefault="002347F3" w:rsidP="004F3269">
      <w:pPr>
        <w:rPr>
          <w:b/>
        </w:rPr>
      </w:pPr>
      <w:r w:rsidRPr="003D58A7">
        <w:rPr>
          <w:b/>
        </w:rPr>
        <w:t>Equipment</w:t>
      </w:r>
      <w:r w:rsidR="003905A7" w:rsidRPr="003D58A7">
        <w:rPr>
          <w:b/>
        </w:rPr>
        <w:t xml:space="preserve"> </w:t>
      </w:r>
    </w:p>
    <w:p w:rsidR="003D58A7" w:rsidRPr="00D65F41" w:rsidRDefault="00965170" w:rsidP="003D58A7">
      <w:pPr>
        <w:pStyle w:val="ListParagraph"/>
        <w:numPr>
          <w:ilvl w:val="0"/>
          <w:numId w:val="9"/>
        </w:numPr>
      </w:pPr>
      <w:r>
        <w:t xml:space="preserve">75 cm </w:t>
      </w:r>
      <w:r w:rsidR="003D58A7" w:rsidRPr="00D65F41">
        <w:t>Dialysis/ Visking tubing</w:t>
      </w:r>
      <w:r>
        <w:t xml:space="preserve"> (provided in water)</w:t>
      </w:r>
    </w:p>
    <w:p w:rsidR="003D58A7" w:rsidRPr="00D65F41" w:rsidRDefault="003D58A7" w:rsidP="003D58A7">
      <w:pPr>
        <w:pStyle w:val="ListParagraph"/>
        <w:numPr>
          <w:ilvl w:val="0"/>
          <w:numId w:val="9"/>
        </w:numPr>
      </w:pPr>
      <w:r w:rsidRPr="00D65F41">
        <w:t>Ruler</w:t>
      </w:r>
    </w:p>
    <w:p w:rsidR="003D58A7" w:rsidRPr="00D65F41" w:rsidRDefault="003D58A7" w:rsidP="003D58A7">
      <w:pPr>
        <w:pStyle w:val="ListParagraph"/>
        <w:numPr>
          <w:ilvl w:val="0"/>
          <w:numId w:val="9"/>
        </w:numPr>
      </w:pPr>
      <w:r w:rsidRPr="00D65F41">
        <w:t>Scissors</w:t>
      </w:r>
    </w:p>
    <w:p w:rsidR="003D58A7" w:rsidRDefault="003D58A7" w:rsidP="003D58A7">
      <w:pPr>
        <w:pStyle w:val="ListParagraph"/>
        <w:numPr>
          <w:ilvl w:val="0"/>
          <w:numId w:val="9"/>
        </w:numPr>
      </w:pPr>
      <w:r w:rsidRPr="00D65F41">
        <w:t>Clips (optional)</w:t>
      </w:r>
    </w:p>
    <w:p w:rsidR="005B4C58" w:rsidRPr="00D65F41" w:rsidRDefault="005B4C58" w:rsidP="003D58A7">
      <w:pPr>
        <w:pStyle w:val="ListParagraph"/>
        <w:numPr>
          <w:ilvl w:val="0"/>
          <w:numId w:val="9"/>
        </w:numPr>
      </w:pPr>
      <w:r>
        <w:t xml:space="preserve">Sucrose solution for filling cells: </w:t>
      </w:r>
      <w:r w:rsidRPr="004F030A">
        <w:t>100 cm</w:t>
      </w:r>
      <w:r w:rsidRPr="004F030A">
        <w:rPr>
          <w:vertAlign w:val="superscript"/>
        </w:rPr>
        <w:t>3</w:t>
      </w:r>
      <w:r>
        <w:t xml:space="preserve"> 0.4</w:t>
      </w:r>
      <w:r w:rsidRPr="004F030A">
        <w:t xml:space="preserve"> mol dm</w:t>
      </w:r>
      <w:r w:rsidRPr="004F030A">
        <w:rPr>
          <w:vertAlign w:val="superscript"/>
        </w:rPr>
        <w:t>-3</w:t>
      </w:r>
    </w:p>
    <w:p w:rsidR="003D58A7" w:rsidRPr="004F030A" w:rsidRDefault="003D58A7" w:rsidP="003D58A7">
      <w:pPr>
        <w:pStyle w:val="ListParagraph"/>
        <w:numPr>
          <w:ilvl w:val="0"/>
          <w:numId w:val="9"/>
        </w:numPr>
      </w:pPr>
      <w:r w:rsidRPr="004F030A">
        <w:t>Sucrose solutions</w:t>
      </w:r>
      <w:r w:rsidR="005B4C58">
        <w:t xml:space="preserve"> for immersing cells</w:t>
      </w:r>
      <w:r w:rsidRPr="004F030A">
        <w:t>:  100 cm</w:t>
      </w:r>
      <w:r w:rsidRPr="004F030A">
        <w:rPr>
          <w:vertAlign w:val="superscript"/>
        </w:rPr>
        <w:t>3</w:t>
      </w:r>
      <w:r w:rsidRPr="004F030A">
        <w:t xml:space="preserve"> 1.0 mol dm</w:t>
      </w:r>
      <w:r w:rsidRPr="004F030A">
        <w:rPr>
          <w:vertAlign w:val="superscript"/>
        </w:rPr>
        <w:t>-3</w:t>
      </w:r>
      <w:r w:rsidRPr="004F030A">
        <w:t xml:space="preserve"> and 200 cm</w:t>
      </w:r>
      <w:r w:rsidRPr="004F030A">
        <w:rPr>
          <w:vertAlign w:val="superscript"/>
        </w:rPr>
        <w:t>3</w:t>
      </w:r>
      <w:r w:rsidRPr="004F030A">
        <w:t xml:space="preserve"> 0.8 mol dm</w:t>
      </w:r>
      <w:r w:rsidRPr="004F030A">
        <w:rPr>
          <w:vertAlign w:val="superscript"/>
        </w:rPr>
        <w:t>-3</w:t>
      </w:r>
    </w:p>
    <w:p w:rsidR="003D58A7" w:rsidRPr="004F030A" w:rsidRDefault="003D58A7" w:rsidP="003D58A7">
      <w:pPr>
        <w:pStyle w:val="ListParagraph"/>
        <w:numPr>
          <w:ilvl w:val="0"/>
          <w:numId w:val="9"/>
        </w:numPr>
      </w:pPr>
      <w:r w:rsidRPr="004F030A">
        <w:t>Distilled water</w:t>
      </w:r>
    </w:p>
    <w:p w:rsidR="003D58A7" w:rsidRPr="004F030A" w:rsidRDefault="00D43674" w:rsidP="003D58A7">
      <w:pPr>
        <w:pStyle w:val="ListParagraph"/>
        <w:numPr>
          <w:ilvl w:val="0"/>
          <w:numId w:val="9"/>
        </w:numPr>
      </w:pPr>
      <w:r>
        <w:t>Dropping pipette</w:t>
      </w:r>
    </w:p>
    <w:p w:rsidR="003D58A7" w:rsidRPr="004F030A" w:rsidRDefault="003D58A7" w:rsidP="003D58A7">
      <w:pPr>
        <w:pStyle w:val="ListParagraph"/>
        <w:numPr>
          <w:ilvl w:val="0"/>
          <w:numId w:val="9"/>
        </w:numPr>
      </w:pPr>
      <w:r w:rsidRPr="004F030A">
        <w:t xml:space="preserve">3 x </w:t>
      </w:r>
      <w:r w:rsidR="004D269A">
        <w:t>250</w:t>
      </w:r>
      <w:r w:rsidRPr="004F030A">
        <w:t xml:space="preserve"> cm</w:t>
      </w:r>
      <w:r w:rsidRPr="004F030A">
        <w:rPr>
          <w:vertAlign w:val="superscript"/>
        </w:rPr>
        <w:t>3</w:t>
      </w:r>
      <w:r w:rsidRPr="004F030A">
        <w:t xml:space="preserve"> beakers for serial dilution</w:t>
      </w:r>
    </w:p>
    <w:p w:rsidR="003D58A7" w:rsidRPr="004F030A" w:rsidRDefault="003D58A7" w:rsidP="003D58A7">
      <w:pPr>
        <w:pStyle w:val="ListParagraph"/>
        <w:numPr>
          <w:ilvl w:val="0"/>
          <w:numId w:val="9"/>
        </w:numPr>
      </w:pPr>
      <w:r w:rsidRPr="004F030A">
        <w:t>100 cm</w:t>
      </w:r>
      <w:r w:rsidRPr="004F030A">
        <w:rPr>
          <w:vertAlign w:val="superscript"/>
        </w:rPr>
        <w:t>3</w:t>
      </w:r>
      <w:r w:rsidRPr="004F030A">
        <w:t xml:space="preserve"> measuring cylinder</w:t>
      </w:r>
    </w:p>
    <w:p w:rsidR="003D58A7" w:rsidRPr="004F030A" w:rsidRDefault="003D58A7" w:rsidP="003D58A7">
      <w:pPr>
        <w:pStyle w:val="ListParagraph"/>
        <w:numPr>
          <w:ilvl w:val="0"/>
          <w:numId w:val="9"/>
        </w:numPr>
      </w:pPr>
      <w:r w:rsidRPr="004F030A">
        <w:t>Marker pen</w:t>
      </w:r>
    </w:p>
    <w:p w:rsidR="003D58A7" w:rsidRPr="004F030A" w:rsidRDefault="003D58A7" w:rsidP="003D58A7">
      <w:pPr>
        <w:pStyle w:val="ListParagraph"/>
        <w:numPr>
          <w:ilvl w:val="0"/>
          <w:numId w:val="9"/>
        </w:numPr>
      </w:pPr>
      <w:r w:rsidRPr="004F030A">
        <w:t>Stopwatch/ timer</w:t>
      </w:r>
    </w:p>
    <w:p w:rsidR="003D58A7" w:rsidRPr="004F030A" w:rsidRDefault="003D58A7" w:rsidP="003D58A7">
      <w:pPr>
        <w:pStyle w:val="ListParagraph"/>
        <w:numPr>
          <w:ilvl w:val="0"/>
          <w:numId w:val="9"/>
        </w:numPr>
      </w:pPr>
      <w:r w:rsidRPr="004F030A">
        <w:t>Balance</w:t>
      </w:r>
    </w:p>
    <w:p w:rsidR="003D58A7" w:rsidRPr="004F030A" w:rsidRDefault="003D58A7" w:rsidP="003D58A7">
      <w:pPr>
        <w:pStyle w:val="ListParagraph"/>
        <w:numPr>
          <w:ilvl w:val="0"/>
          <w:numId w:val="9"/>
        </w:numPr>
      </w:pPr>
      <w:r w:rsidRPr="004F030A">
        <w:t>Paper towel</w:t>
      </w:r>
    </w:p>
    <w:p w:rsidR="008C0CC7" w:rsidRPr="00943D67" w:rsidRDefault="008C0CC7">
      <w:pPr>
        <w:rPr>
          <w:highlight w:val="yellow"/>
        </w:rPr>
      </w:pPr>
    </w:p>
    <w:p w:rsidR="006F1339" w:rsidRPr="003D58A7" w:rsidRDefault="006F1339">
      <w:pPr>
        <w:rPr>
          <w:b/>
        </w:rPr>
      </w:pPr>
      <w:r w:rsidRPr="003D58A7">
        <w:rPr>
          <w:b/>
        </w:rPr>
        <w:t>Health and Safety</w:t>
      </w:r>
    </w:p>
    <w:p w:rsidR="003D58A7" w:rsidRPr="003D58A7" w:rsidRDefault="003D58A7">
      <w:r>
        <w:t xml:space="preserve">A lab coat should be worn for this activity. </w:t>
      </w:r>
      <w:r w:rsidRPr="003D58A7">
        <w:t>Be careful when using the scissors.</w:t>
      </w:r>
    </w:p>
    <w:p w:rsidR="006F1339" w:rsidRDefault="006F1339">
      <w:pPr>
        <w:rPr>
          <w:b/>
          <w:highlight w:val="yellow"/>
        </w:rPr>
      </w:pPr>
    </w:p>
    <w:p w:rsidR="008E4935" w:rsidRDefault="006F1339" w:rsidP="008E4935">
      <w:pPr>
        <w:rPr>
          <w:b/>
        </w:rPr>
      </w:pPr>
      <w:r w:rsidRPr="00965170">
        <w:rPr>
          <w:b/>
        </w:rPr>
        <w:t>Procedure</w:t>
      </w:r>
    </w:p>
    <w:p w:rsidR="005D2B11" w:rsidRDefault="00F66464" w:rsidP="005D2B11">
      <w:pPr>
        <w:pStyle w:val="ListParagraph"/>
        <w:numPr>
          <w:ilvl w:val="0"/>
          <w:numId w:val="10"/>
        </w:numPr>
      </w:pPr>
      <w:r w:rsidRPr="00965170">
        <w:t xml:space="preserve">Serial Dilution: </w:t>
      </w:r>
      <w:r w:rsidR="00A05229" w:rsidRPr="00965170">
        <w:t>First you</w:t>
      </w:r>
      <w:r w:rsidR="00476ACD" w:rsidRPr="00965170">
        <w:t xml:space="preserve"> need to prepare </w:t>
      </w:r>
      <w:r w:rsidRPr="00965170">
        <w:t>the</w:t>
      </w:r>
      <w:r w:rsidR="00A05229" w:rsidRPr="00965170">
        <w:t>se</w:t>
      </w:r>
      <w:r w:rsidRPr="00965170">
        <w:t xml:space="preserve"> solutions</w:t>
      </w:r>
      <w:r w:rsidR="00A05229" w:rsidRPr="00965170">
        <w:t>:</w:t>
      </w:r>
      <w:r w:rsidRPr="00965170">
        <w:t xml:space="preserve"> </w:t>
      </w:r>
      <w:r w:rsidR="00227477" w:rsidRPr="00965170">
        <w:t>0.4</w:t>
      </w:r>
      <w:r w:rsidR="00A05229" w:rsidRPr="00965170">
        <w:t xml:space="preserve"> mol dm</w:t>
      </w:r>
      <w:r w:rsidR="00A05229" w:rsidRPr="008E4935">
        <w:rPr>
          <w:vertAlign w:val="superscript"/>
        </w:rPr>
        <w:t>-3</w:t>
      </w:r>
      <w:r w:rsidR="00227477" w:rsidRPr="00965170">
        <w:t>, 0.2</w:t>
      </w:r>
      <w:r w:rsidR="00A05229" w:rsidRPr="00965170">
        <w:t xml:space="preserve"> mol dm</w:t>
      </w:r>
      <w:r w:rsidR="00A05229" w:rsidRPr="008E4935">
        <w:rPr>
          <w:vertAlign w:val="superscript"/>
        </w:rPr>
        <w:t>-3</w:t>
      </w:r>
      <w:r w:rsidR="00227477" w:rsidRPr="00965170">
        <w:t xml:space="preserve"> and 0.1</w:t>
      </w:r>
      <w:r w:rsidR="00A05229" w:rsidRPr="00965170">
        <w:t xml:space="preserve"> mol dm</w:t>
      </w:r>
      <w:r w:rsidR="00A05229" w:rsidRPr="008E4935">
        <w:rPr>
          <w:vertAlign w:val="superscript"/>
        </w:rPr>
        <w:t>-3</w:t>
      </w:r>
      <w:r w:rsidR="00666622" w:rsidRPr="00965170">
        <w:t xml:space="preserve">, by </w:t>
      </w:r>
      <w:r w:rsidRPr="00965170">
        <w:t>using the 0.8</w:t>
      </w:r>
      <w:r w:rsidR="00A05229" w:rsidRPr="00965170">
        <w:t xml:space="preserve"> mol dm</w:t>
      </w:r>
      <w:r w:rsidR="00A05229" w:rsidRPr="008E4935">
        <w:rPr>
          <w:vertAlign w:val="superscript"/>
        </w:rPr>
        <w:t>-3</w:t>
      </w:r>
      <w:r w:rsidRPr="00965170">
        <w:t xml:space="preserve"> sucrose solution a</w:t>
      </w:r>
      <w:r w:rsidR="00666622" w:rsidRPr="00965170">
        <w:t>nd distilled water. Use the following diagram to help you.</w:t>
      </w:r>
    </w:p>
    <w:p w:rsidR="00F66464" w:rsidRPr="00965170" w:rsidRDefault="00C47570" w:rsidP="005D2B11">
      <w:pPr>
        <w:ind w:left="360"/>
        <w:jc w:val="center"/>
      </w:pPr>
      <w:r>
        <w:rPr>
          <w:noProof/>
          <w:lang w:eastAsia="en-GB"/>
        </w:rPr>
        <w:drawing>
          <wp:inline distT="0" distB="0" distL="0" distR="0">
            <wp:extent cx="3428493" cy="20764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_serial_dilution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8493" cy="2076450"/>
                    </a:xfrm>
                    <a:prstGeom prst="rect">
                      <a:avLst/>
                    </a:prstGeom>
                  </pic:spPr>
                </pic:pic>
              </a:graphicData>
            </a:graphic>
          </wp:inline>
        </w:drawing>
      </w:r>
    </w:p>
    <w:p w:rsidR="008E4935" w:rsidRDefault="008E4935" w:rsidP="00E3012D">
      <w:pPr>
        <w:pStyle w:val="ListParagraph"/>
        <w:numPr>
          <w:ilvl w:val="0"/>
          <w:numId w:val="10"/>
        </w:numPr>
      </w:pPr>
      <w:r>
        <w:lastRenderedPageBreak/>
        <w:t xml:space="preserve">Discard the excess solution </w:t>
      </w:r>
      <w:r w:rsidR="005B4C58">
        <w:t>from</w:t>
      </w:r>
      <w:r>
        <w:t xml:space="preserve"> the 0.1</w:t>
      </w:r>
      <w:r w:rsidRPr="00965170">
        <w:t xml:space="preserve"> mol dm</w:t>
      </w:r>
      <w:r w:rsidRPr="00965170">
        <w:rPr>
          <w:vertAlign w:val="superscript"/>
        </w:rPr>
        <w:t>-3</w:t>
      </w:r>
      <w:r>
        <w:t xml:space="preserve"> beaker so that you have 100 </w:t>
      </w:r>
      <w:r w:rsidRPr="008E4935">
        <w:t>cm</w:t>
      </w:r>
      <w:r w:rsidRPr="008E4935">
        <w:rPr>
          <w:vertAlign w:val="superscript"/>
        </w:rPr>
        <w:t>3</w:t>
      </w:r>
      <w:r>
        <w:t xml:space="preserve"> in every beaker.</w:t>
      </w:r>
    </w:p>
    <w:p w:rsidR="008E4935" w:rsidRDefault="008E4935" w:rsidP="008E4935">
      <w:pPr>
        <w:pStyle w:val="ListParagraph"/>
      </w:pPr>
    </w:p>
    <w:p w:rsidR="00666622" w:rsidRPr="00965170" w:rsidRDefault="00965170" w:rsidP="00E3012D">
      <w:pPr>
        <w:pStyle w:val="ListParagraph"/>
        <w:numPr>
          <w:ilvl w:val="0"/>
          <w:numId w:val="10"/>
        </w:numPr>
      </w:pPr>
      <w:r w:rsidRPr="008E4935">
        <w:t>Next</w:t>
      </w:r>
      <w:r w:rsidRPr="00965170">
        <w:t xml:space="preserve">, cut your dialysis tubing into five pieces of equal length and tie a secure knot </w:t>
      </w:r>
      <w:r w:rsidR="00D43674">
        <w:t xml:space="preserve">(and/ or use a clip) </w:t>
      </w:r>
      <w:r w:rsidRPr="00965170">
        <w:t>at one end of each piece. Leave these in the water.</w:t>
      </w:r>
      <w:r w:rsidR="00D27DC4" w:rsidRPr="00965170">
        <w:br/>
      </w:r>
    </w:p>
    <w:p w:rsidR="00AC700F" w:rsidRPr="00965170" w:rsidRDefault="00965170" w:rsidP="00227477">
      <w:pPr>
        <w:pStyle w:val="ListParagraph"/>
        <w:numPr>
          <w:ilvl w:val="0"/>
          <w:numId w:val="10"/>
        </w:numPr>
      </w:pPr>
      <w:r w:rsidRPr="00965170">
        <w:t>Using the dropping pipette fill one of the dialysis tubing sections (artificial cell) to approximately one third full with 0.4 mol dm</w:t>
      </w:r>
      <w:r w:rsidRPr="00965170">
        <w:rPr>
          <w:vertAlign w:val="superscript"/>
        </w:rPr>
        <w:t>-3</w:t>
      </w:r>
      <w:r w:rsidRPr="00965170">
        <w:t xml:space="preserve"> sucrose solution. </w:t>
      </w:r>
      <w:r w:rsidR="00CF760E">
        <w:t>Tie a knot</w:t>
      </w:r>
      <w:r w:rsidR="00D43674">
        <w:t xml:space="preserve"> (and/ or use a clip)</w:t>
      </w:r>
      <w:r w:rsidR="00CF760E">
        <w:t xml:space="preserve"> at the other end of the tubing ensuring no air is left inside the artificial cell.</w:t>
      </w:r>
      <w:r w:rsidRPr="00965170">
        <w:t xml:space="preserve"> </w:t>
      </w:r>
      <w:r w:rsidR="00AC700F" w:rsidRPr="00965170">
        <w:br/>
      </w:r>
    </w:p>
    <w:p w:rsidR="00965170" w:rsidRDefault="00965170" w:rsidP="00227477">
      <w:pPr>
        <w:pStyle w:val="ListParagraph"/>
        <w:numPr>
          <w:ilvl w:val="0"/>
          <w:numId w:val="10"/>
        </w:numPr>
      </w:pPr>
      <w:r w:rsidRPr="00965170">
        <w:t>Weigh the artificial cell and record this in a suitable table.</w:t>
      </w:r>
    </w:p>
    <w:p w:rsidR="00DF33DF" w:rsidRDefault="00DF33DF" w:rsidP="00DF33DF">
      <w:pPr>
        <w:pStyle w:val="ListParagraph"/>
      </w:pPr>
    </w:p>
    <w:p w:rsidR="00DF33DF" w:rsidRDefault="00965170" w:rsidP="00227477">
      <w:pPr>
        <w:pStyle w:val="ListParagraph"/>
        <w:numPr>
          <w:ilvl w:val="0"/>
          <w:numId w:val="10"/>
        </w:numPr>
      </w:pPr>
      <w:r>
        <w:t xml:space="preserve">Place the cell in the </w:t>
      </w:r>
      <w:r w:rsidR="00DF33DF">
        <w:t>0.1</w:t>
      </w:r>
      <w:r w:rsidR="00DF33DF" w:rsidRPr="00965170">
        <w:t xml:space="preserve"> mol dm</w:t>
      </w:r>
      <w:r w:rsidR="00DF33DF" w:rsidRPr="00965170">
        <w:rPr>
          <w:vertAlign w:val="superscript"/>
        </w:rPr>
        <w:t>-3</w:t>
      </w:r>
      <w:r w:rsidR="00DF33DF">
        <w:t xml:space="preserve"> sucrose solution and start the timer.</w:t>
      </w:r>
    </w:p>
    <w:p w:rsidR="00DF33DF" w:rsidRDefault="00DF33DF" w:rsidP="00DF33DF">
      <w:pPr>
        <w:pStyle w:val="ListParagraph"/>
      </w:pPr>
    </w:p>
    <w:p w:rsidR="00A66DFD" w:rsidRPr="00DF33DF" w:rsidRDefault="00DF33DF" w:rsidP="00DF33DF">
      <w:pPr>
        <w:pStyle w:val="ListParagraph"/>
        <w:numPr>
          <w:ilvl w:val="0"/>
          <w:numId w:val="10"/>
        </w:numPr>
      </w:pPr>
      <w:r w:rsidRPr="00DF33DF">
        <w:t>Re-w</w:t>
      </w:r>
      <w:r w:rsidR="008B2D9B">
        <w:t>eigh the artificial cell after 20 minutes and record this</w:t>
      </w:r>
      <w:r w:rsidRPr="00DF33DF">
        <w:t xml:space="preserve"> in your table. You can use the paper towel to blot any excess solution on the outside of the artificial cell.</w:t>
      </w:r>
      <w:r w:rsidR="00D27DC4" w:rsidRPr="00DF33DF">
        <w:br/>
      </w:r>
    </w:p>
    <w:p w:rsidR="00A66DFD" w:rsidRPr="00DF33DF" w:rsidRDefault="00DF33DF" w:rsidP="00965170">
      <w:pPr>
        <w:pStyle w:val="ListParagraph"/>
        <w:numPr>
          <w:ilvl w:val="0"/>
          <w:numId w:val="10"/>
        </w:numPr>
      </w:pPr>
      <w:r w:rsidRPr="00DF33DF">
        <w:t>Rep</w:t>
      </w:r>
      <w:r w:rsidR="008B2D9B">
        <w:t>eat steps 4 – 7</w:t>
      </w:r>
      <w:r w:rsidRPr="00DF33DF">
        <w:t xml:space="preserve"> for the remaining four</w:t>
      </w:r>
      <w:r w:rsidR="00975AB3" w:rsidRPr="00DF33DF">
        <w:t xml:space="preserve"> </w:t>
      </w:r>
      <w:r w:rsidR="00A66DFD" w:rsidRPr="00DF33DF">
        <w:t>solutions</w:t>
      </w:r>
      <w:r w:rsidRPr="00DF33DF">
        <w:t>: 0.2, 0.4, 0.8 and 1.0 mol dm</w:t>
      </w:r>
      <w:r w:rsidRPr="00DF33DF">
        <w:rPr>
          <w:vertAlign w:val="superscript"/>
        </w:rPr>
        <w:t>-3</w:t>
      </w:r>
      <w:r w:rsidRPr="00DF33DF">
        <w:t>.</w:t>
      </w:r>
      <w:r w:rsidR="00A66DFD" w:rsidRPr="00DF33DF">
        <w:t xml:space="preserve"> </w:t>
      </w:r>
      <w:r w:rsidRPr="00DF33DF">
        <w:t>Record your results in your table.</w:t>
      </w:r>
    </w:p>
    <w:p w:rsidR="00DF33DF" w:rsidRPr="00DF33DF" w:rsidRDefault="00DF33DF" w:rsidP="00DF33DF">
      <w:pPr>
        <w:pStyle w:val="ListParagraph"/>
      </w:pPr>
    </w:p>
    <w:p w:rsidR="005A7636" w:rsidRPr="00DF33DF" w:rsidRDefault="005A7636" w:rsidP="005A7636">
      <w:pPr>
        <w:pStyle w:val="ListParagraph"/>
        <w:numPr>
          <w:ilvl w:val="0"/>
          <w:numId w:val="10"/>
        </w:numPr>
      </w:pPr>
      <w:r w:rsidRPr="00DF33DF">
        <w:t xml:space="preserve">Use the starting and ending masses to calculate the </w:t>
      </w:r>
      <w:r w:rsidRPr="00DF33DF">
        <w:rPr>
          <w:i/>
        </w:rPr>
        <w:t>percentage change</w:t>
      </w:r>
      <w:r w:rsidR="00965170" w:rsidRPr="00DF33DF">
        <w:t xml:space="preserve"> in mass of each artificial cell</w:t>
      </w:r>
      <w:r w:rsidRPr="00DF33DF">
        <w:t xml:space="preserve">. Record </w:t>
      </w:r>
      <w:r w:rsidR="00DF33DF" w:rsidRPr="00DF33DF">
        <w:t>this in your table</w:t>
      </w:r>
      <w:r w:rsidRPr="00DF33DF">
        <w:t>.</w:t>
      </w:r>
      <w:r w:rsidR="00D27DC4" w:rsidRPr="00DF33DF">
        <w:br/>
      </w:r>
    </w:p>
    <w:p w:rsidR="005A7636" w:rsidRPr="00F30A0B" w:rsidRDefault="005A7636" w:rsidP="00434200">
      <w:pPr>
        <w:pStyle w:val="ListParagraph"/>
        <w:numPr>
          <w:ilvl w:val="0"/>
          <w:numId w:val="10"/>
        </w:numPr>
      </w:pPr>
      <w:r w:rsidRPr="00DF33DF">
        <w:t xml:space="preserve">Plot a graph of </w:t>
      </w:r>
      <w:r w:rsidR="00B14B48" w:rsidRPr="00DF33DF">
        <w:t xml:space="preserve">percentage </w:t>
      </w:r>
      <w:r w:rsidRPr="00DF33DF">
        <w:t>change in mass against co</w:t>
      </w:r>
      <w:r w:rsidR="00DF33DF" w:rsidRPr="00DF33DF">
        <w:t xml:space="preserve">ncentration of sucrose solution and draw a </w:t>
      </w:r>
      <w:r w:rsidR="00DF33DF" w:rsidRPr="00F30A0B">
        <w:t>conclusion from your results</w:t>
      </w:r>
      <w:r w:rsidRPr="00F30A0B">
        <w:t>.</w:t>
      </w:r>
    </w:p>
    <w:p w:rsidR="00605558" w:rsidRPr="00F30A0B" w:rsidRDefault="00605558" w:rsidP="00605558">
      <w:pPr>
        <w:rPr>
          <w:b/>
        </w:rPr>
      </w:pPr>
    </w:p>
    <w:p w:rsidR="00605558" w:rsidRPr="00F30A0B" w:rsidRDefault="00A14F84" w:rsidP="00605558">
      <w:pPr>
        <w:rPr>
          <w:b/>
        </w:rPr>
      </w:pPr>
      <w:r w:rsidRPr="00F30A0B">
        <w:rPr>
          <w:b/>
        </w:rPr>
        <w:t>Extension q</w:t>
      </w:r>
      <w:r w:rsidR="00605558" w:rsidRPr="00F30A0B">
        <w:rPr>
          <w:b/>
        </w:rPr>
        <w:t>uestions</w:t>
      </w:r>
    </w:p>
    <w:p w:rsidR="00605558" w:rsidRPr="00F30A0B" w:rsidRDefault="00DF33DF" w:rsidP="00DF33DF">
      <w:pPr>
        <w:pStyle w:val="ListParagraph"/>
        <w:numPr>
          <w:ilvl w:val="0"/>
          <w:numId w:val="12"/>
        </w:numPr>
      </w:pPr>
      <w:r w:rsidRPr="00F30A0B">
        <w:t xml:space="preserve">Why did you compare the percentage change in mass rather than simply the change in mass for each artificial cell? </w:t>
      </w:r>
      <w:r w:rsidR="00605558" w:rsidRPr="00F30A0B">
        <w:br/>
      </w:r>
    </w:p>
    <w:p w:rsidR="00605558" w:rsidRPr="00F30A0B" w:rsidRDefault="00DC11B0" w:rsidP="00605558">
      <w:pPr>
        <w:pStyle w:val="ListParagraph"/>
        <w:numPr>
          <w:ilvl w:val="0"/>
          <w:numId w:val="12"/>
        </w:numPr>
      </w:pPr>
      <w:r w:rsidRPr="00F30A0B">
        <w:t xml:space="preserve">Are these cells comparable to </w:t>
      </w:r>
      <w:r w:rsidR="008403F5">
        <w:t xml:space="preserve">the </w:t>
      </w:r>
      <w:r w:rsidRPr="00F30A0B">
        <w:t xml:space="preserve">real cells </w:t>
      </w:r>
      <w:r w:rsidR="008403F5">
        <w:t xml:space="preserve">of a multicellular organism </w:t>
      </w:r>
      <w:r w:rsidRPr="00F30A0B">
        <w:t>in terms of osmosis and diffusion?</w:t>
      </w:r>
      <w:r w:rsidR="00605558" w:rsidRPr="00F30A0B">
        <w:br/>
      </w:r>
    </w:p>
    <w:p w:rsidR="00605558" w:rsidRPr="00F30A0B" w:rsidRDefault="00DF33DF" w:rsidP="00605558">
      <w:pPr>
        <w:pStyle w:val="ListParagraph"/>
        <w:numPr>
          <w:ilvl w:val="0"/>
          <w:numId w:val="12"/>
        </w:numPr>
      </w:pPr>
      <w:r w:rsidRPr="00F30A0B">
        <w:t>Suggest an extension</w:t>
      </w:r>
      <w:r w:rsidR="00605558" w:rsidRPr="00F30A0B">
        <w:t xml:space="preserve"> </w:t>
      </w:r>
      <w:r w:rsidRPr="00F30A0B">
        <w:t>to this practical activity, what other solutions could be used?</w:t>
      </w:r>
    </w:p>
    <w:p w:rsidR="00605558" w:rsidRPr="00F30A0B" w:rsidRDefault="00605558" w:rsidP="00605558"/>
    <w:p w:rsidR="00605558" w:rsidRPr="00F30A0B" w:rsidRDefault="00605558" w:rsidP="00605558">
      <w:pPr>
        <w:rPr>
          <w:b/>
        </w:rPr>
      </w:pPr>
      <w:r w:rsidRPr="00F30A0B">
        <w:rPr>
          <w:b/>
        </w:rPr>
        <w:t>To submit</w:t>
      </w:r>
    </w:p>
    <w:p w:rsidR="00605558" w:rsidRDefault="00605558" w:rsidP="00605558">
      <w:r w:rsidRPr="00F30A0B">
        <w:t>For this piece of work to count towards Practical Activity Group 8 of the Practical Endorsement, you need to have evidence showing your serial dilution volumes, an appropriate and complete results table and a graph of percentage change in mass against concentration of sucrose solution. You also need to have considered the above questions as the answers will aid you in preparation for your written examinations.</w:t>
      </w:r>
    </w:p>
    <w:p w:rsidR="00605558" w:rsidRDefault="00605558"/>
    <w:sectPr w:rsidR="00605558" w:rsidSect="00530C8E">
      <w:headerReference w:type="default" r:id="rId10"/>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24" w:rsidRDefault="00841C24" w:rsidP="00530C8E">
      <w:r>
        <w:separator/>
      </w:r>
    </w:p>
  </w:endnote>
  <w:endnote w:type="continuationSeparator" w:id="0">
    <w:p w:rsidR="00841C24" w:rsidRDefault="00841C24"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24" w:rsidRDefault="00841C24" w:rsidP="00530C8E">
      <w:r>
        <w:separator/>
      </w:r>
    </w:p>
  </w:footnote>
  <w:footnote w:type="continuationSeparator" w:id="0">
    <w:p w:rsidR="00841C24" w:rsidRDefault="00841C24"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851A18" w:rsidP="00530C8E">
    <w:pPr>
      <w:pStyle w:val="Header"/>
      <w:jc w:val="right"/>
      <w:rPr>
        <w:b/>
        <w:sz w:val="18"/>
        <w:szCs w:val="18"/>
      </w:rPr>
    </w:pPr>
    <w:sdt>
      <w:sdtPr>
        <w:id w:val="-124241132"/>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8E">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530C8E">
      <w:tab/>
    </w:r>
    <w:r w:rsidR="00530C8E">
      <w:tab/>
    </w:r>
    <w:r w:rsidR="00530C8E" w:rsidRPr="00530C8E">
      <w:rPr>
        <w:b/>
        <w:sz w:val="18"/>
        <w:szCs w:val="18"/>
      </w:rPr>
      <w:t xml:space="preserve">Practical Endorsement GCE Biology </w:t>
    </w:r>
  </w:p>
  <w:p w:rsidR="002347F3" w:rsidRDefault="00A13FCD" w:rsidP="00530C8E">
    <w:pPr>
      <w:pStyle w:val="Header"/>
      <w:jc w:val="right"/>
      <w:rPr>
        <w:b/>
        <w:sz w:val="18"/>
        <w:szCs w:val="18"/>
      </w:rPr>
    </w:pPr>
    <w:r>
      <w:rPr>
        <w:b/>
        <w:sz w:val="18"/>
        <w:szCs w:val="18"/>
      </w:rPr>
      <w:t>PAG</w:t>
    </w:r>
    <w:r w:rsidR="00D43958">
      <w:rPr>
        <w:b/>
        <w:sz w:val="18"/>
        <w:szCs w:val="18"/>
      </w:rPr>
      <w:t>8 Transport in and out of cells</w:t>
    </w:r>
  </w:p>
  <w:p w:rsidR="00A13FCD" w:rsidRDefault="004D269A" w:rsidP="00530C8E">
    <w:pPr>
      <w:pStyle w:val="Header"/>
      <w:jc w:val="right"/>
      <w:rPr>
        <w:b/>
        <w:sz w:val="18"/>
        <w:szCs w:val="18"/>
      </w:rPr>
    </w:pPr>
    <w:r>
      <w:rPr>
        <w:b/>
        <w:sz w:val="18"/>
        <w:szCs w:val="18"/>
      </w:rPr>
      <w:t>8.2</w:t>
    </w:r>
    <w:r w:rsidR="00AE61D8">
      <w:rPr>
        <w:b/>
        <w:sz w:val="18"/>
        <w:szCs w:val="18"/>
      </w:rPr>
      <w:t xml:space="preserve"> Investigating</w:t>
    </w:r>
    <w:r w:rsidR="00A13FCD">
      <w:rPr>
        <w:b/>
        <w:sz w:val="18"/>
        <w:szCs w:val="18"/>
      </w:rPr>
      <w:t xml:space="preserve"> </w:t>
    </w:r>
    <w:r w:rsidR="00AE61D8">
      <w:rPr>
        <w:b/>
        <w:sz w:val="18"/>
        <w:szCs w:val="18"/>
      </w:rPr>
      <w:t>osmosis in an artificial cell</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D7AC4"/>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4A3F39"/>
    <w:multiLevelType w:val="hybridMultilevel"/>
    <w:tmpl w:val="7DE4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607FC3"/>
    <w:multiLevelType w:val="hybridMultilevel"/>
    <w:tmpl w:val="747C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8"/>
  </w:num>
  <w:num w:numId="6">
    <w:abstractNumId w:val="3"/>
  </w:num>
  <w:num w:numId="7">
    <w:abstractNumId w:val="6"/>
  </w:num>
  <w:num w:numId="8">
    <w:abstractNumId w:val="2"/>
  </w:num>
  <w:num w:numId="9">
    <w:abstractNumId w:val="9"/>
  </w:num>
  <w:num w:numId="10">
    <w:abstractNumId w:val="1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07A0A"/>
    <w:rsid w:val="00017732"/>
    <w:rsid w:val="00043FEA"/>
    <w:rsid w:val="000475E9"/>
    <w:rsid w:val="00077EDC"/>
    <w:rsid w:val="000C1358"/>
    <w:rsid w:val="001D63F1"/>
    <w:rsid w:val="001F3D00"/>
    <w:rsid w:val="002025EC"/>
    <w:rsid w:val="00227477"/>
    <w:rsid w:val="0023380E"/>
    <w:rsid w:val="002347F3"/>
    <w:rsid w:val="00245F43"/>
    <w:rsid w:val="00252022"/>
    <w:rsid w:val="002A5769"/>
    <w:rsid w:val="002A69A9"/>
    <w:rsid w:val="002B60B9"/>
    <w:rsid w:val="002D2DD7"/>
    <w:rsid w:val="002E6750"/>
    <w:rsid w:val="002F082D"/>
    <w:rsid w:val="0035177A"/>
    <w:rsid w:val="0036272D"/>
    <w:rsid w:val="003905A7"/>
    <w:rsid w:val="003B522A"/>
    <w:rsid w:val="003D58A7"/>
    <w:rsid w:val="00430195"/>
    <w:rsid w:val="00434200"/>
    <w:rsid w:val="004607DF"/>
    <w:rsid w:val="004709C6"/>
    <w:rsid w:val="00476ACD"/>
    <w:rsid w:val="00493DA7"/>
    <w:rsid w:val="004D269A"/>
    <w:rsid w:val="004D4B56"/>
    <w:rsid w:val="004F3269"/>
    <w:rsid w:val="00530C8E"/>
    <w:rsid w:val="00536FBC"/>
    <w:rsid w:val="005565C2"/>
    <w:rsid w:val="00584177"/>
    <w:rsid w:val="005978AE"/>
    <w:rsid w:val="005A0908"/>
    <w:rsid w:val="005A7636"/>
    <w:rsid w:val="005B4C58"/>
    <w:rsid w:val="005C1410"/>
    <w:rsid w:val="005D2B11"/>
    <w:rsid w:val="005E4A22"/>
    <w:rsid w:val="005F612A"/>
    <w:rsid w:val="00604544"/>
    <w:rsid w:val="00605558"/>
    <w:rsid w:val="00634FDE"/>
    <w:rsid w:val="00637424"/>
    <w:rsid w:val="00644737"/>
    <w:rsid w:val="00661AFB"/>
    <w:rsid w:val="00666622"/>
    <w:rsid w:val="006E6098"/>
    <w:rsid w:val="006F1339"/>
    <w:rsid w:val="007143D3"/>
    <w:rsid w:val="007645CE"/>
    <w:rsid w:val="00774ACA"/>
    <w:rsid w:val="00776202"/>
    <w:rsid w:val="00783792"/>
    <w:rsid w:val="007B7429"/>
    <w:rsid w:val="00801389"/>
    <w:rsid w:val="00815315"/>
    <w:rsid w:val="0082358A"/>
    <w:rsid w:val="00826C72"/>
    <w:rsid w:val="008403F5"/>
    <w:rsid w:val="00841C24"/>
    <w:rsid w:val="00851A18"/>
    <w:rsid w:val="00856D1F"/>
    <w:rsid w:val="008A1230"/>
    <w:rsid w:val="008B2D9B"/>
    <w:rsid w:val="008B5D12"/>
    <w:rsid w:val="008C0CC7"/>
    <w:rsid w:val="008E4935"/>
    <w:rsid w:val="008F2A96"/>
    <w:rsid w:val="009023E1"/>
    <w:rsid w:val="00941D1C"/>
    <w:rsid w:val="00943BCD"/>
    <w:rsid w:val="00943D67"/>
    <w:rsid w:val="00965170"/>
    <w:rsid w:val="00975AB3"/>
    <w:rsid w:val="00991845"/>
    <w:rsid w:val="00A05229"/>
    <w:rsid w:val="00A13FCD"/>
    <w:rsid w:val="00A14F84"/>
    <w:rsid w:val="00A54362"/>
    <w:rsid w:val="00A66DFD"/>
    <w:rsid w:val="00A860AB"/>
    <w:rsid w:val="00AC700F"/>
    <w:rsid w:val="00AC75CE"/>
    <w:rsid w:val="00AE61D8"/>
    <w:rsid w:val="00B10A0F"/>
    <w:rsid w:val="00B14B48"/>
    <w:rsid w:val="00B6107C"/>
    <w:rsid w:val="00C02658"/>
    <w:rsid w:val="00C036A3"/>
    <w:rsid w:val="00C10B0E"/>
    <w:rsid w:val="00C264AC"/>
    <w:rsid w:val="00C47570"/>
    <w:rsid w:val="00C6187C"/>
    <w:rsid w:val="00C67905"/>
    <w:rsid w:val="00CB5DC9"/>
    <w:rsid w:val="00CC5076"/>
    <w:rsid w:val="00CF760E"/>
    <w:rsid w:val="00D21531"/>
    <w:rsid w:val="00D27DC4"/>
    <w:rsid w:val="00D32439"/>
    <w:rsid w:val="00D43674"/>
    <w:rsid w:val="00D43958"/>
    <w:rsid w:val="00D52ACC"/>
    <w:rsid w:val="00D81C14"/>
    <w:rsid w:val="00D92A57"/>
    <w:rsid w:val="00DB3432"/>
    <w:rsid w:val="00DC11B0"/>
    <w:rsid w:val="00DE31DE"/>
    <w:rsid w:val="00DE68CC"/>
    <w:rsid w:val="00DF33DF"/>
    <w:rsid w:val="00E3012D"/>
    <w:rsid w:val="00F306FB"/>
    <w:rsid w:val="00F30A0B"/>
    <w:rsid w:val="00F42A36"/>
    <w:rsid w:val="00F66464"/>
    <w:rsid w:val="00F83334"/>
    <w:rsid w:val="00FC4FED"/>
    <w:rsid w:val="00FE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605558"/>
    <w:pPr>
      <w:keepNext/>
      <w:jc w:val="center"/>
      <w:outlineLvl w:val="4"/>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table" w:styleId="TableGrid">
    <w:name w:val="Table Grid"/>
    <w:basedOn w:val="TableNormal"/>
    <w:uiPriority w:val="59"/>
    <w:rsid w:val="00F6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558"/>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0AD8-9110-46A1-ADBA-1D853035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2</cp:revision>
  <cp:lastPrinted>2015-09-11T15:16:00Z</cp:lastPrinted>
  <dcterms:created xsi:type="dcterms:W3CDTF">2015-09-17T12:23:00Z</dcterms:created>
  <dcterms:modified xsi:type="dcterms:W3CDTF">2015-09-17T12:23:00Z</dcterms:modified>
</cp:coreProperties>
</file>